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1A46" w:rsidRPr="0041492B" w:rsidRDefault="000D1A46" w:rsidP="000D1A46">
      <w:pPr>
        <w:pStyle w:val="BodyText2"/>
        <w:pBdr>
          <w:top w:val="none" w:sz="0" w:space="0" w:color="auto"/>
        </w:pBdr>
        <w:jc w:val="both"/>
        <w:rPr>
          <w:rFonts w:ascii="Arial" w:hAnsi="Arial" w:cs="Arial"/>
          <w:b/>
          <w:szCs w:val="24"/>
        </w:rPr>
      </w:pPr>
      <w:r w:rsidRPr="0041492B">
        <w:rPr>
          <w:rFonts w:ascii="Arial" w:hAnsi="Arial" w:cs="Arial"/>
          <w:b/>
          <w:szCs w:val="24"/>
        </w:rPr>
        <w:t>A.</w:t>
      </w:r>
      <w:r w:rsidRPr="0041492B">
        <w:rPr>
          <w:rFonts w:ascii="Arial" w:hAnsi="Arial" w:cs="Arial"/>
          <w:b/>
          <w:szCs w:val="24"/>
        </w:rPr>
        <w:tab/>
      </w:r>
      <w:r w:rsidRPr="0041492B">
        <w:rPr>
          <w:rFonts w:ascii="Arial" w:hAnsi="Arial" w:cs="Arial"/>
          <w:b/>
          <w:szCs w:val="24"/>
          <w:u w:val="single"/>
        </w:rPr>
        <w:t>PURPOSE</w:t>
      </w:r>
      <w:r w:rsidRPr="0041492B">
        <w:rPr>
          <w:rFonts w:ascii="Arial" w:hAnsi="Arial" w:cs="Arial"/>
          <w:b/>
          <w:szCs w:val="24"/>
        </w:rPr>
        <w:t xml:space="preserve"> </w:t>
      </w:r>
    </w:p>
    <w:p w:rsidR="000D1A46" w:rsidRPr="0041492B" w:rsidRDefault="000D1A46" w:rsidP="000D1A46">
      <w:pPr>
        <w:pStyle w:val="BodyText2"/>
        <w:pBdr>
          <w:top w:val="none" w:sz="0" w:space="0" w:color="auto"/>
        </w:pBdr>
        <w:jc w:val="both"/>
        <w:rPr>
          <w:rFonts w:ascii="Arial" w:hAnsi="Arial" w:cs="Arial"/>
          <w:b/>
          <w:szCs w:val="24"/>
        </w:rPr>
      </w:pPr>
    </w:p>
    <w:p w:rsidR="000D1A46" w:rsidRDefault="000D1A46" w:rsidP="000D1A46">
      <w:pPr>
        <w:pStyle w:val="BodyText2"/>
        <w:pBdr>
          <w:top w:val="none" w:sz="0" w:space="0" w:color="auto"/>
        </w:pBdr>
        <w:jc w:val="both"/>
        <w:rPr>
          <w:rFonts w:ascii="Arial" w:hAnsi="Arial" w:cs="Arial"/>
        </w:rPr>
      </w:pPr>
      <w:r>
        <w:rPr>
          <w:rFonts w:ascii="Arial" w:hAnsi="Arial" w:cs="Arial"/>
        </w:rPr>
        <w:t>To participate in all RSC Board of Directors Meetings and Annual General Meeting</w:t>
      </w:r>
      <w:r w:rsidR="00B87686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and Special Meetings and any other meetings the Board may wish to convene.  This is a voting position appointed by the RSC Board</w:t>
      </w:r>
      <w:r w:rsidR="00E9489A">
        <w:rPr>
          <w:rFonts w:ascii="Arial" w:hAnsi="Arial" w:cs="Arial"/>
        </w:rPr>
        <w:t xml:space="preserve"> on an annual basis</w:t>
      </w:r>
      <w:r>
        <w:rPr>
          <w:rFonts w:ascii="Arial" w:hAnsi="Arial" w:cs="Arial"/>
        </w:rPr>
        <w:t xml:space="preserve">. </w:t>
      </w:r>
    </w:p>
    <w:p w:rsidR="000D1A46" w:rsidRPr="0041492B" w:rsidRDefault="000D1A46" w:rsidP="000D1A46">
      <w:pPr>
        <w:pStyle w:val="BodyText2"/>
        <w:pBdr>
          <w:top w:val="none" w:sz="0" w:space="0" w:color="auto"/>
        </w:pBdr>
        <w:jc w:val="both"/>
        <w:rPr>
          <w:rFonts w:ascii="Arial" w:hAnsi="Arial" w:cs="Arial"/>
          <w:szCs w:val="24"/>
        </w:rPr>
      </w:pPr>
      <w:r w:rsidRPr="0041492B">
        <w:rPr>
          <w:rFonts w:ascii="Arial" w:hAnsi="Arial" w:cs="Arial"/>
          <w:szCs w:val="24"/>
        </w:rPr>
        <w:br/>
      </w:r>
    </w:p>
    <w:p w:rsidR="000D1A46" w:rsidRPr="0041492B" w:rsidRDefault="000D1A46" w:rsidP="000D1A46">
      <w:pPr>
        <w:pStyle w:val="BodyText2"/>
        <w:pBdr>
          <w:top w:val="none" w:sz="0" w:space="0" w:color="auto"/>
        </w:pBdr>
        <w:jc w:val="both"/>
        <w:rPr>
          <w:rFonts w:ascii="Arial" w:hAnsi="Arial" w:cs="Arial"/>
          <w:szCs w:val="24"/>
        </w:rPr>
      </w:pPr>
      <w:r w:rsidRPr="0041492B">
        <w:rPr>
          <w:rFonts w:ascii="Arial" w:hAnsi="Arial" w:cs="Arial"/>
          <w:b/>
          <w:szCs w:val="24"/>
        </w:rPr>
        <w:t>B.</w:t>
      </w:r>
      <w:r w:rsidRPr="0041492B">
        <w:rPr>
          <w:rFonts w:ascii="Arial" w:hAnsi="Arial" w:cs="Arial"/>
          <w:b/>
          <w:szCs w:val="24"/>
        </w:rPr>
        <w:tab/>
      </w:r>
      <w:r w:rsidRPr="0041492B">
        <w:rPr>
          <w:rFonts w:ascii="Arial" w:hAnsi="Arial" w:cs="Arial"/>
          <w:b/>
          <w:szCs w:val="24"/>
          <w:u w:val="single"/>
        </w:rPr>
        <w:t>OBJECTIVES &amp; EXPECTATIONS</w:t>
      </w:r>
    </w:p>
    <w:p w:rsidR="000D1A46" w:rsidRPr="0041492B" w:rsidRDefault="000D1A46" w:rsidP="000D1A46">
      <w:pPr>
        <w:pStyle w:val="BodyText2"/>
        <w:pBdr>
          <w:top w:val="none" w:sz="0" w:space="0" w:color="auto"/>
        </w:pBdr>
        <w:jc w:val="both"/>
        <w:rPr>
          <w:rFonts w:ascii="Arial" w:hAnsi="Arial" w:cs="Arial"/>
          <w:szCs w:val="24"/>
        </w:rPr>
      </w:pPr>
    </w:p>
    <w:p w:rsidR="000D1A46" w:rsidRPr="0041492B" w:rsidRDefault="000D1A46" w:rsidP="00ED469A">
      <w:pPr>
        <w:pStyle w:val="BodyText2"/>
        <w:numPr>
          <w:ilvl w:val="0"/>
          <w:numId w:val="3"/>
        </w:numPr>
        <w:pBdr>
          <w:top w:val="none" w:sz="0" w:space="0" w:color="auto"/>
        </w:pBdr>
        <w:jc w:val="both"/>
        <w:rPr>
          <w:rFonts w:ascii="Arial" w:hAnsi="Arial" w:cs="Arial"/>
          <w:szCs w:val="24"/>
        </w:rPr>
      </w:pPr>
      <w:r w:rsidRPr="0041492B">
        <w:rPr>
          <w:rFonts w:ascii="Arial" w:hAnsi="Arial" w:cs="Arial"/>
          <w:szCs w:val="24"/>
        </w:rPr>
        <w:t xml:space="preserve">Ability to understand and appreciate </w:t>
      </w:r>
      <w:r w:rsidR="00E9489A">
        <w:rPr>
          <w:rFonts w:ascii="Arial" w:hAnsi="Arial" w:cs="Arial"/>
          <w:szCs w:val="24"/>
        </w:rPr>
        <w:t xml:space="preserve">roller </w:t>
      </w:r>
      <w:r w:rsidRPr="0041492B">
        <w:rPr>
          <w:rFonts w:ascii="Arial" w:hAnsi="Arial" w:cs="Arial"/>
          <w:szCs w:val="24"/>
        </w:rPr>
        <w:t>sport</w:t>
      </w:r>
      <w:r w:rsidR="00E9489A">
        <w:rPr>
          <w:rFonts w:ascii="Arial" w:hAnsi="Arial" w:cs="Arial"/>
          <w:szCs w:val="24"/>
        </w:rPr>
        <w:t>s</w:t>
      </w:r>
      <w:r w:rsidRPr="0041492B">
        <w:rPr>
          <w:rFonts w:ascii="Arial" w:hAnsi="Arial" w:cs="Arial"/>
          <w:szCs w:val="24"/>
        </w:rPr>
        <w:t xml:space="preserve"> as a whole, in Canada and internationally</w:t>
      </w:r>
      <w:r>
        <w:rPr>
          <w:rFonts w:ascii="Arial" w:hAnsi="Arial" w:cs="Arial"/>
          <w:szCs w:val="24"/>
        </w:rPr>
        <w:t>.</w:t>
      </w:r>
    </w:p>
    <w:p w:rsidR="000D1A46" w:rsidRPr="0039690E" w:rsidRDefault="00ED469A" w:rsidP="000D1A46">
      <w:pPr>
        <w:pStyle w:val="ListParagraph"/>
        <w:numPr>
          <w:ilvl w:val="0"/>
          <w:numId w:val="3"/>
        </w:numPr>
        <w:rPr>
          <w:rFonts w:ascii="Arial" w:hAnsi="Arial" w:cs="Arial"/>
          <w:szCs w:val="24"/>
        </w:rPr>
      </w:pPr>
      <w:r w:rsidRPr="0039690E">
        <w:rPr>
          <w:rFonts w:ascii="Arial" w:hAnsi="Arial" w:cs="Arial"/>
          <w:sz w:val="24"/>
          <w:szCs w:val="24"/>
        </w:rPr>
        <w:t>Be f</w:t>
      </w:r>
      <w:r w:rsidR="000D1A46" w:rsidRPr="0039690E">
        <w:rPr>
          <w:rFonts w:ascii="Arial" w:hAnsi="Arial" w:cs="Arial"/>
          <w:sz w:val="24"/>
          <w:szCs w:val="24"/>
        </w:rPr>
        <w:t xml:space="preserve">amiliar with </w:t>
      </w:r>
      <w:r w:rsidRPr="0039690E">
        <w:rPr>
          <w:rFonts w:ascii="Arial" w:hAnsi="Arial" w:cs="Arial"/>
          <w:sz w:val="24"/>
          <w:szCs w:val="24"/>
        </w:rPr>
        <w:t xml:space="preserve">the </w:t>
      </w:r>
      <w:r w:rsidR="000D1A46" w:rsidRPr="0039690E">
        <w:rPr>
          <w:rFonts w:ascii="Arial" w:hAnsi="Arial" w:cs="Arial"/>
          <w:sz w:val="24"/>
          <w:szCs w:val="24"/>
        </w:rPr>
        <w:t>RSC structure and mandate.</w:t>
      </w:r>
      <w:r w:rsidR="000D1A46" w:rsidRPr="0039690E">
        <w:rPr>
          <w:rFonts w:ascii="Arial" w:hAnsi="Arial" w:cs="Arial"/>
          <w:szCs w:val="24"/>
        </w:rPr>
        <w:br/>
      </w:r>
    </w:p>
    <w:p w:rsidR="000D1A46" w:rsidRPr="0041492B" w:rsidRDefault="000D1A46" w:rsidP="000D1A46">
      <w:pPr>
        <w:pStyle w:val="BodyText2"/>
        <w:pBdr>
          <w:top w:val="none" w:sz="0" w:space="0" w:color="auto"/>
        </w:pBdr>
        <w:jc w:val="both"/>
        <w:rPr>
          <w:rFonts w:ascii="Arial" w:hAnsi="Arial" w:cs="Arial"/>
          <w:b/>
          <w:szCs w:val="24"/>
          <w:u w:val="single"/>
        </w:rPr>
      </w:pPr>
      <w:r w:rsidRPr="0041492B">
        <w:rPr>
          <w:rFonts w:ascii="Arial" w:hAnsi="Arial" w:cs="Arial"/>
          <w:b/>
          <w:szCs w:val="24"/>
        </w:rPr>
        <w:t>C.</w:t>
      </w:r>
      <w:r w:rsidRPr="0041492B"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  <w:u w:val="single"/>
        </w:rPr>
        <w:t>ELIGIBILITY</w:t>
      </w:r>
    </w:p>
    <w:p w:rsidR="000D1A46" w:rsidRPr="0041492B" w:rsidRDefault="000D1A46" w:rsidP="000D1A46">
      <w:pPr>
        <w:pStyle w:val="BodyText2"/>
        <w:pBdr>
          <w:top w:val="none" w:sz="0" w:space="0" w:color="auto"/>
        </w:pBdr>
        <w:jc w:val="both"/>
        <w:rPr>
          <w:rFonts w:ascii="Arial" w:hAnsi="Arial" w:cs="Arial"/>
          <w:b/>
          <w:szCs w:val="24"/>
        </w:rPr>
      </w:pPr>
    </w:p>
    <w:p w:rsidR="000D1A46" w:rsidRPr="00ED469A" w:rsidRDefault="000D1A46" w:rsidP="00ED469A">
      <w:pPr>
        <w:pStyle w:val="BodyText2"/>
        <w:numPr>
          <w:ilvl w:val="0"/>
          <w:numId w:val="3"/>
        </w:numPr>
        <w:pBdr>
          <w:top w:val="none" w:sz="0" w:space="0" w:color="auto"/>
        </w:pBdr>
        <w:jc w:val="both"/>
        <w:rPr>
          <w:rFonts w:ascii="Arial" w:hAnsi="Arial" w:cs="Arial"/>
          <w:szCs w:val="24"/>
        </w:rPr>
      </w:pPr>
      <w:r w:rsidRPr="00ED469A">
        <w:rPr>
          <w:rFonts w:ascii="Arial" w:hAnsi="Arial" w:cs="Arial"/>
          <w:szCs w:val="24"/>
        </w:rPr>
        <w:t>Must be a minimum of eighteen years of age and a current RSC member in good standing.</w:t>
      </w:r>
    </w:p>
    <w:p w:rsidR="00E9489A" w:rsidRDefault="000D1A46" w:rsidP="00ED469A">
      <w:pPr>
        <w:pStyle w:val="BodyText2"/>
        <w:numPr>
          <w:ilvl w:val="0"/>
          <w:numId w:val="3"/>
        </w:numPr>
        <w:pBdr>
          <w:top w:val="none" w:sz="0" w:space="0" w:color="auto"/>
        </w:pBdr>
        <w:jc w:val="both"/>
        <w:rPr>
          <w:rFonts w:ascii="Arial" w:hAnsi="Arial" w:cs="Arial"/>
          <w:szCs w:val="24"/>
        </w:rPr>
      </w:pPr>
      <w:r w:rsidRPr="00ED469A">
        <w:rPr>
          <w:rFonts w:ascii="Arial" w:hAnsi="Arial" w:cs="Arial"/>
          <w:szCs w:val="24"/>
        </w:rPr>
        <w:t xml:space="preserve">Have a broad knowledge of all </w:t>
      </w:r>
      <w:bookmarkStart w:id="0" w:name="_GoBack"/>
      <w:r w:rsidRPr="00ED469A">
        <w:rPr>
          <w:rFonts w:ascii="Arial" w:hAnsi="Arial" w:cs="Arial"/>
          <w:szCs w:val="24"/>
        </w:rPr>
        <w:t xml:space="preserve">aspects of </w:t>
      </w:r>
      <w:r w:rsidR="00E9489A" w:rsidRPr="00ED469A">
        <w:rPr>
          <w:rFonts w:ascii="Arial" w:hAnsi="Arial" w:cs="Arial"/>
          <w:szCs w:val="24"/>
        </w:rPr>
        <w:t>the current disciplines and ideally to have competed, coached or officiated at dom</w:t>
      </w:r>
      <w:bookmarkEnd w:id="0"/>
      <w:r w:rsidR="00E9489A" w:rsidRPr="00ED469A">
        <w:rPr>
          <w:rFonts w:ascii="Arial" w:hAnsi="Arial" w:cs="Arial"/>
          <w:szCs w:val="24"/>
        </w:rPr>
        <w:t>estic and/or international competitions</w:t>
      </w:r>
    </w:p>
    <w:p w:rsidR="00ED469A" w:rsidRPr="00ED469A" w:rsidRDefault="00ED469A" w:rsidP="00ED469A">
      <w:pPr>
        <w:pStyle w:val="BodyText2"/>
        <w:pBdr>
          <w:top w:val="none" w:sz="0" w:space="0" w:color="auto"/>
        </w:pBdr>
        <w:jc w:val="both"/>
        <w:rPr>
          <w:rFonts w:ascii="Arial" w:hAnsi="Arial" w:cs="Arial"/>
          <w:szCs w:val="24"/>
        </w:rPr>
      </w:pPr>
    </w:p>
    <w:p w:rsidR="00E9489A" w:rsidRDefault="00E9489A" w:rsidP="000D1A46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>D.</w:t>
      </w:r>
      <w:r>
        <w:rPr>
          <w:rFonts w:ascii="Arial" w:hAnsi="Arial" w:cs="Arial"/>
          <w:b/>
          <w:sz w:val="24"/>
          <w:szCs w:val="24"/>
        </w:rPr>
        <w:tab/>
      </w:r>
      <w:r w:rsidRPr="00E9489A">
        <w:rPr>
          <w:rFonts w:ascii="Arial" w:hAnsi="Arial" w:cs="Arial"/>
          <w:b/>
          <w:sz w:val="24"/>
          <w:szCs w:val="24"/>
          <w:u w:val="single"/>
        </w:rPr>
        <w:t>SKILLS AND ATTRIBUTES</w:t>
      </w:r>
    </w:p>
    <w:p w:rsidR="00E9489A" w:rsidRDefault="00E9489A" w:rsidP="000D1A46">
      <w:pPr>
        <w:rPr>
          <w:rFonts w:ascii="Arial" w:hAnsi="Arial" w:cs="Arial"/>
          <w:b/>
          <w:sz w:val="24"/>
          <w:szCs w:val="24"/>
        </w:rPr>
      </w:pPr>
    </w:p>
    <w:p w:rsidR="00ED469A" w:rsidRDefault="00E9489A" w:rsidP="00ED469A">
      <w:pPr>
        <w:pStyle w:val="BodyText2"/>
        <w:numPr>
          <w:ilvl w:val="0"/>
          <w:numId w:val="3"/>
        </w:numPr>
        <w:pBdr>
          <w:top w:val="none" w:sz="0" w:space="0" w:color="auto"/>
        </w:pBdr>
        <w:jc w:val="both"/>
        <w:rPr>
          <w:rFonts w:ascii="Arial" w:hAnsi="Arial" w:cs="Arial"/>
          <w:szCs w:val="24"/>
        </w:rPr>
      </w:pPr>
      <w:r w:rsidRPr="00ED469A">
        <w:rPr>
          <w:rFonts w:ascii="Arial" w:hAnsi="Arial" w:cs="Arial"/>
          <w:szCs w:val="24"/>
        </w:rPr>
        <w:t xml:space="preserve">Commitment and capacity (time, energy, expertise) </w:t>
      </w:r>
    </w:p>
    <w:p w:rsidR="00E9489A" w:rsidRPr="00ED469A" w:rsidRDefault="00E9489A" w:rsidP="00ED469A">
      <w:pPr>
        <w:pStyle w:val="BodyText2"/>
        <w:numPr>
          <w:ilvl w:val="0"/>
          <w:numId w:val="3"/>
        </w:numPr>
        <w:pBdr>
          <w:top w:val="none" w:sz="0" w:space="0" w:color="auto"/>
        </w:pBdr>
        <w:jc w:val="both"/>
        <w:rPr>
          <w:rFonts w:ascii="Arial" w:hAnsi="Arial" w:cs="Arial"/>
          <w:szCs w:val="24"/>
        </w:rPr>
      </w:pPr>
      <w:r w:rsidRPr="00ED469A">
        <w:rPr>
          <w:rFonts w:ascii="Arial" w:hAnsi="Arial" w:cs="Arial"/>
          <w:szCs w:val="24"/>
        </w:rPr>
        <w:t>Knowledge about roles and responsibilities of a Director, Board and Staff</w:t>
      </w:r>
    </w:p>
    <w:p w:rsidR="00E9489A" w:rsidRPr="00ED469A" w:rsidRDefault="00E9489A" w:rsidP="00ED469A">
      <w:pPr>
        <w:pStyle w:val="BodyText2"/>
        <w:numPr>
          <w:ilvl w:val="0"/>
          <w:numId w:val="3"/>
        </w:numPr>
        <w:pBdr>
          <w:top w:val="none" w:sz="0" w:space="0" w:color="auto"/>
        </w:pBdr>
        <w:jc w:val="both"/>
        <w:rPr>
          <w:rFonts w:ascii="Arial" w:hAnsi="Arial" w:cs="Arial"/>
          <w:szCs w:val="24"/>
        </w:rPr>
      </w:pPr>
      <w:r w:rsidRPr="00ED469A">
        <w:rPr>
          <w:rFonts w:ascii="Arial" w:hAnsi="Arial" w:cs="Arial"/>
          <w:szCs w:val="24"/>
        </w:rPr>
        <w:t>Good communications skills</w:t>
      </w:r>
    </w:p>
    <w:p w:rsidR="00E9489A" w:rsidRPr="00ED469A" w:rsidRDefault="00E9489A" w:rsidP="00ED469A">
      <w:pPr>
        <w:pStyle w:val="BodyText2"/>
        <w:numPr>
          <w:ilvl w:val="0"/>
          <w:numId w:val="3"/>
        </w:numPr>
        <w:pBdr>
          <w:top w:val="none" w:sz="0" w:space="0" w:color="auto"/>
        </w:pBdr>
        <w:jc w:val="both"/>
        <w:rPr>
          <w:rFonts w:ascii="Arial" w:hAnsi="Arial" w:cs="Arial"/>
          <w:szCs w:val="24"/>
        </w:rPr>
      </w:pPr>
      <w:r w:rsidRPr="00ED469A">
        <w:rPr>
          <w:rFonts w:ascii="Arial" w:hAnsi="Arial" w:cs="Arial"/>
          <w:szCs w:val="24"/>
        </w:rPr>
        <w:t>Experience in formulating policy</w:t>
      </w:r>
    </w:p>
    <w:p w:rsidR="00E9489A" w:rsidRPr="00ED469A" w:rsidRDefault="00E9489A" w:rsidP="00ED469A">
      <w:pPr>
        <w:pStyle w:val="BodyText2"/>
        <w:numPr>
          <w:ilvl w:val="0"/>
          <w:numId w:val="3"/>
        </w:numPr>
        <w:pBdr>
          <w:top w:val="none" w:sz="0" w:space="0" w:color="auto"/>
        </w:pBdr>
        <w:jc w:val="both"/>
        <w:rPr>
          <w:rFonts w:ascii="Arial" w:hAnsi="Arial" w:cs="Arial"/>
          <w:szCs w:val="24"/>
        </w:rPr>
      </w:pPr>
      <w:r w:rsidRPr="00ED469A">
        <w:rPr>
          <w:rFonts w:ascii="Arial" w:hAnsi="Arial" w:cs="Arial"/>
          <w:szCs w:val="24"/>
        </w:rPr>
        <w:t>Experience in thinking strategically and be an integrative thinker</w:t>
      </w:r>
    </w:p>
    <w:p w:rsidR="00E9489A" w:rsidRPr="00ED469A" w:rsidRDefault="00E9489A" w:rsidP="00ED469A">
      <w:pPr>
        <w:pStyle w:val="BodyText2"/>
        <w:numPr>
          <w:ilvl w:val="0"/>
          <w:numId w:val="3"/>
        </w:numPr>
        <w:pBdr>
          <w:top w:val="none" w:sz="0" w:space="0" w:color="auto"/>
        </w:pBdr>
        <w:jc w:val="both"/>
        <w:rPr>
          <w:rFonts w:ascii="Arial" w:hAnsi="Arial" w:cs="Arial"/>
          <w:szCs w:val="24"/>
        </w:rPr>
      </w:pPr>
      <w:r w:rsidRPr="00ED469A">
        <w:rPr>
          <w:rFonts w:ascii="Arial" w:hAnsi="Arial" w:cs="Arial"/>
          <w:szCs w:val="24"/>
        </w:rPr>
        <w:t>Knowledge of organizational performance mechanisms and ability to monitor, evaluate and report</w:t>
      </w:r>
    </w:p>
    <w:p w:rsidR="00E9489A" w:rsidRPr="00ED469A" w:rsidRDefault="00E9489A" w:rsidP="00ED469A">
      <w:pPr>
        <w:pStyle w:val="BodyText2"/>
        <w:numPr>
          <w:ilvl w:val="0"/>
          <w:numId w:val="3"/>
        </w:numPr>
        <w:pBdr>
          <w:top w:val="none" w:sz="0" w:space="0" w:color="auto"/>
        </w:pBdr>
        <w:jc w:val="both"/>
        <w:rPr>
          <w:rFonts w:ascii="Arial" w:hAnsi="Arial" w:cs="Arial"/>
          <w:szCs w:val="24"/>
        </w:rPr>
      </w:pPr>
      <w:r w:rsidRPr="00ED469A">
        <w:rPr>
          <w:rFonts w:ascii="Arial" w:hAnsi="Arial" w:cs="Arial"/>
          <w:szCs w:val="24"/>
        </w:rPr>
        <w:t>Ethical and values based behavior</w:t>
      </w:r>
    </w:p>
    <w:p w:rsidR="00E9489A" w:rsidRPr="00ED469A" w:rsidRDefault="00E9489A" w:rsidP="00ED469A">
      <w:pPr>
        <w:pStyle w:val="BodyText2"/>
        <w:numPr>
          <w:ilvl w:val="0"/>
          <w:numId w:val="3"/>
        </w:numPr>
        <w:pBdr>
          <w:top w:val="none" w:sz="0" w:space="0" w:color="auto"/>
        </w:pBdr>
        <w:jc w:val="both"/>
        <w:rPr>
          <w:rFonts w:ascii="Arial" w:hAnsi="Arial" w:cs="Arial"/>
          <w:szCs w:val="24"/>
        </w:rPr>
      </w:pPr>
      <w:r w:rsidRPr="00ED469A">
        <w:rPr>
          <w:rFonts w:ascii="Arial" w:hAnsi="Arial" w:cs="Arial"/>
          <w:szCs w:val="24"/>
        </w:rPr>
        <w:t>Accounting designation (CA, CMA, CGA)</w:t>
      </w:r>
    </w:p>
    <w:p w:rsidR="00E9489A" w:rsidRPr="00ED469A" w:rsidRDefault="00E9489A" w:rsidP="00ED469A">
      <w:pPr>
        <w:pStyle w:val="BodyText2"/>
        <w:numPr>
          <w:ilvl w:val="0"/>
          <w:numId w:val="3"/>
        </w:numPr>
        <w:pBdr>
          <w:top w:val="none" w:sz="0" w:space="0" w:color="auto"/>
        </w:pBdr>
        <w:jc w:val="both"/>
        <w:rPr>
          <w:rFonts w:ascii="Arial" w:hAnsi="Arial" w:cs="Arial"/>
          <w:szCs w:val="24"/>
        </w:rPr>
      </w:pPr>
      <w:r w:rsidRPr="00ED469A">
        <w:rPr>
          <w:rFonts w:ascii="Arial" w:hAnsi="Arial" w:cs="Arial"/>
          <w:szCs w:val="24"/>
        </w:rPr>
        <w:t>Legal designation (LL.B)</w:t>
      </w:r>
    </w:p>
    <w:p w:rsidR="00E9489A" w:rsidRPr="008F1CA9" w:rsidRDefault="00E9489A" w:rsidP="00ED469A">
      <w:pPr>
        <w:pStyle w:val="BodyText2"/>
        <w:numPr>
          <w:ilvl w:val="0"/>
          <w:numId w:val="3"/>
        </w:numPr>
        <w:pBdr>
          <w:top w:val="none" w:sz="0" w:space="0" w:color="auto"/>
        </w:pBdr>
        <w:jc w:val="both"/>
        <w:rPr>
          <w:rFonts w:ascii="Arial" w:hAnsi="Arial" w:cs="Arial"/>
          <w:szCs w:val="24"/>
          <w:lang w:val="fr-CA"/>
        </w:rPr>
      </w:pPr>
      <w:r w:rsidRPr="008F1CA9">
        <w:rPr>
          <w:rFonts w:ascii="Arial" w:hAnsi="Arial" w:cs="Arial"/>
          <w:szCs w:val="24"/>
          <w:lang w:val="fr-CA"/>
        </w:rPr>
        <w:t>Professional qualifications (MD, PhD, MBA, Sport Science)</w:t>
      </w:r>
    </w:p>
    <w:p w:rsidR="00E9489A" w:rsidRPr="00ED469A" w:rsidRDefault="00E9489A" w:rsidP="00ED469A">
      <w:pPr>
        <w:pStyle w:val="BodyText2"/>
        <w:numPr>
          <w:ilvl w:val="0"/>
          <w:numId w:val="3"/>
        </w:numPr>
        <w:pBdr>
          <w:top w:val="none" w:sz="0" w:space="0" w:color="auto"/>
        </w:pBdr>
        <w:jc w:val="both"/>
        <w:rPr>
          <w:rFonts w:ascii="Arial" w:hAnsi="Arial" w:cs="Arial"/>
          <w:szCs w:val="24"/>
        </w:rPr>
      </w:pPr>
      <w:r w:rsidRPr="00ED469A">
        <w:rPr>
          <w:rFonts w:ascii="Arial" w:hAnsi="Arial" w:cs="Arial"/>
          <w:szCs w:val="24"/>
        </w:rPr>
        <w:t>Personnel Management (Human Resource Professional designation)</w:t>
      </w:r>
    </w:p>
    <w:p w:rsidR="00E9489A" w:rsidRPr="00ED469A" w:rsidRDefault="00E9489A" w:rsidP="00ED469A">
      <w:pPr>
        <w:pStyle w:val="BodyText2"/>
        <w:numPr>
          <w:ilvl w:val="0"/>
          <w:numId w:val="3"/>
        </w:numPr>
        <w:pBdr>
          <w:top w:val="none" w:sz="0" w:space="0" w:color="auto"/>
        </w:pBdr>
        <w:jc w:val="both"/>
        <w:rPr>
          <w:rFonts w:ascii="Arial" w:hAnsi="Arial" w:cs="Arial"/>
          <w:szCs w:val="24"/>
        </w:rPr>
      </w:pPr>
      <w:r w:rsidRPr="00ED469A">
        <w:rPr>
          <w:rFonts w:ascii="Arial" w:hAnsi="Arial" w:cs="Arial"/>
          <w:szCs w:val="24"/>
        </w:rPr>
        <w:t>Media/Marketing/Public Relations contacts/experience</w:t>
      </w:r>
    </w:p>
    <w:p w:rsidR="00E9489A" w:rsidRPr="00ED469A" w:rsidRDefault="00E9489A" w:rsidP="00ED469A">
      <w:pPr>
        <w:pStyle w:val="BodyText2"/>
        <w:numPr>
          <w:ilvl w:val="0"/>
          <w:numId w:val="3"/>
        </w:numPr>
        <w:pBdr>
          <w:top w:val="none" w:sz="0" w:space="0" w:color="auto"/>
        </w:pBdr>
        <w:jc w:val="both"/>
        <w:rPr>
          <w:rFonts w:ascii="Arial" w:hAnsi="Arial" w:cs="Arial"/>
          <w:szCs w:val="24"/>
        </w:rPr>
      </w:pPr>
      <w:r w:rsidRPr="00ED469A">
        <w:rPr>
          <w:rFonts w:ascii="Arial" w:hAnsi="Arial" w:cs="Arial"/>
          <w:szCs w:val="24"/>
        </w:rPr>
        <w:t>Fundraising and funding source contacts</w:t>
      </w:r>
    </w:p>
    <w:p w:rsidR="00E9489A" w:rsidRPr="00ED469A" w:rsidRDefault="00E9489A" w:rsidP="00ED469A">
      <w:pPr>
        <w:pStyle w:val="BodyText2"/>
        <w:numPr>
          <w:ilvl w:val="0"/>
          <w:numId w:val="3"/>
        </w:numPr>
        <w:pBdr>
          <w:top w:val="none" w:sz="0" w:space="0" w:color="auto"/>
        </w:pBdr>
        <w:jc w:val="both"/>
        <w:rPr>
          <w:rFonts w:ascii="Arial" w:hAnsi="Arial" w:cs="Arial"/>
          <w:szCs w:val="24"/>
        </w:rPr>
      </w:pPr>
      <w:r w:rsidRPr="00ED469A">
        <w:rPr>
          <w:rFonts w:ascii="Arial" w:hAnsi="Arial" w:cs="Arial"/>
          <w:szCs w:val="24"/>
        </w:rPr>
        <w:t xml:space="preserve">Grant writing, proposal writing experience </w:t>
      </w:r>
    </w:p>
    <w:p w:rsidR="00E9489A" w:rsidRPr="00ED469A" w:rsidRDefault="00E9489A" w:rsidP="00ED469A">
      <w:pPr>
        <w:pStyle w:val="BodyText2"/>
        <w:numPr>
          <w:ilvl w:val="0"/>
          <w:numId w:val="3"/>
        </w:numPr>
        <w:pBdr>
          <w:top w:val="none" w:sz="0" w:space="0" w:color="auto"/>
        </w:pBdr>
        <w:jc w:val="both"/>
        <w:rPr>
          <w:rFonts w:ascii="Arial" w:hAnsi="Arial" w:cs="Arial"/>
          <w:szCs w:val="24"/>
        </w:rPr>
      </w:pPr>
      <w:r w:rsidRPr="00ED469A">
        <w:rPr>
          <w:rFonts w:ascii="Arial" w:hAnsi="Arial" w:cs="Arial"/>
          <w:szCs w:val="24"/>
        </w:rPr>
        <w:t>Administration/Management experience</w:t>
      </w:r>
    </w:p>
    <w:p w:rsidR="00E9489A" w:rsidRPr="00ED469A" w:rsidRDefault="00E9489A" w:rsidP="00ED469A">
      <w:pPr>
        <w:pStyle w:val="BodyText2"/>
        <w:numPr>
          <w:ilvl w:val="0"/>
          <w:numId w:val="3"/>
        </w:numPr>
        <w:pBdr>
          <w:top w:val="none" w:sz="0" w:space="0" w:color="auto"/>
        </w:pBdr>
        <w:jc w:val="both"/>
        <w:rPr>
          <w:rFonts w:ascii="Arial" w:hAnsi="Arial" w:cs="Arial"/>
          <w:szCs w:val="24"/>
        </w:rPr>
      </w:pPr>
      <w:r w:rsidRPr="00ED469A">
        <w:rPr>
          <w:rFonts w:ascii="Arial" w:hAnsi="Arial" w:cs="Arial"/>
          <w:szCs w:val="24"/>
        </w:rPr>
        <w:t>Communications</w:t>
      </w:r>
    </w:p>
    <w:p w:rsidR="00E9489A" w:rsidRPr="00ED469A" w:rsidRDefault="00E9489A" w:rsidP="00ED469A">
      <w:pPr>
        <w:pStyle w:val="BodyText2"/>
        <w:numPr>
          <w:ilvl w:val="0"/>
          <w:numId w:val="3"/>
        </w:numPr>
        <w:pBdr>
          <w:top w:val="none" w:sz="0" w:space="0" w:color="auto"/>
        </w:pBdr>
        <w:jc w:val="both"/>
        <w:rPr>
          <w:rFonts w:ascii="Arial" w:hAnsi="Arial" w:cs="Arial"/>
          <w:szCs w:val="24"/>
        </w:rPr>
      </w:pPr>
      <w:r w:rsidRPr="00ED469A">
        <w:rPr>
          <w:rFonts w:ascii="Arial" w:hAnsi="Arial" w:cs="Arial"/>
          <w:szCs w:val="24"/>
        </w:rPr>
        <w:t>Government relations/contacts</w:t>
      </w:r>
    </w:p>
    <w:p w:rsidR="00E9489A" w:rsidRPr="00ED469A" w:rsidRDefault="00E9489A" w:rsidP="00ED469A">
      <w:pPr>
        <w:pStyle w:val="BodyText2"/>
        <w:numPr>
          <w:ilvl w:val="0"/>
          <w:numId w:val="3"/>
        </w:numPr>
        <w:pBdr>
          <w:top w:val="none" w:sz="0" w:space="0" w:color="auto"/>
        </w:pBdr>
        <w:jc w:val="both"/>
        <w:rPr>
          <w:rFonts w:ascii="Arial" w:hAnsi="Arial" w:cs="Arial"/>
          <w:szCs w:val="24"/>
        </w:rPr>
      </w:pPr>
      <w:r w:rsidRPr="00ED469A">
        <w:rPr>
          <w:rFonts w:ascii="Arial" w:hAnsi="Arial" w:cs="Arial"/>
          <w:szCs w:val="24"/>
        </w:rPr>
        <w:t>Organizational development/Strategic Planning experience</w:t>
      </w:r>
    </w:p>
    <w:p w:rsidR="00E9489A" w:rsidRPr="00ED469A" w:rsidRDefault="00E9489A" w:rsidP="00ED469A">
      <w:pPr>
        <w:pStyle w:val="BodyText2"/>
        <w:numPr>
          <w:ilvl w:val="0"/>
          <w:numId w:val="3"/>
        </w:numPr>
        <w:pBdr>
          <w:top w:val="none" w:sz="0" w:space="0" w:color="auto"/>
        </w:pBdr>
        <w:jc w:val="both"/>
        <w:rPr>
          <w:rFonts w:ascii="Arial" w:hAnsi="Arial" w:cs="Arial"/>
          <w:szCs w:val="24"/>
        </w:rPr>
      </w:pPr>
      <w:r w:rsidRPr="00ED469A">
        <w:rPr>
          <w:rFonts w:ascii="Arial" w:hAnsi="Arial" w:cs="Arial"/>
          <w:szCs w:val="24"/>
        </w:rPr>
        <w:t xml:space="preserve">Project Management experience </w:t>
      </w:r>
    </w:p>
    <w:p w:rsidR="00E9489A" w:rsidRPr="00ED469A" w:rsidRDefault="00E9489A" w:rsidP="00ED469A">
      <w:pPr>
        <w:pStyle w:val="BodyText2"/>
        <w:numPr>
          <w:ilvl w:val="0"/>
          <w:numId w:val="3"/>
        </w:numPr>
        <w:pBdr>
          <w:top w:val="none" w:sz="0" w:space="0" w:color="auto"/>
        </w:pBdr>
        <w:jc w:val="both"/>
        <w:rPr>
          <w:rFonts w:ascii="Arial" w:hAnsi="Arial" w:cs="Arial"/>
          <w:szCs w:val="24"/>
        </w:rPr>
      </w:pPr>
      <w:r w:rsidRPr="00ED469A">
        <w:rPr>
          <w:rFonts w:ascii="Arial" w:hAnsi="Arial" w:cs="Arial"/>
          <w:szCs w:val="24"/>
        </w:rPr>
        <w:t>Sport Organization experience at multiple levels (local, provincial, national and international)</w:t>
      </w:r>
    </w:p>
    <w:sectPr w:rsidR="00E9489A" w:rsidRPr="00ED469A" w:rsidSect="00A83121">
      <w:headerReference w:type="default" r:id="rId7"/>
      <w:footerReference w:type="default" r:id="rId8"/>
      <w:pgSz w:w="12240" w:h="15840"/>
      <w:pgMar w:top="1440" w:right="1080" w:bottom="1440" w:left="1080" w:header="57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281B" w:rsidRDefault="00C0281B" w:rsidP="000D1A46">
      <w:r>
        <w:separator/>
      </w:r>
    </w:p>
  </w:endnote>
  <w:endnote w:type="continuationSeparator" w:id="0">
    <w:p w:rsidR="00C0281B" w:rsidRDefault="00C0281B" w:rsidP="000D1A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69A" w:rsidRPr="0039690E" w:rsidRDefault="00ED469A">
    <w:pPr>
      <w:pStyle w:val="Footer"/>
      <w:rPr>
        <w:rFonts w:ascii="Arial" w:hAnsi="Arial" w:cs="Arial"/>
        <w:b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281B" w:rsidRDefault="00C0281B" w:rsidP="000D1A46">
      <w:r>
        <w:separator/>
      </w:r>
    </w:p>
  </w:footnote>
  <w:footnote w:type="continuationSeparator" w:id="0">
    <w:p w:rsidR="00C0281B" w:rsidRDefault="00C0281B" w:rsidP="000D1A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1A46" w:rsidRDefault="000D1A4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EC5904"/>
    <w:multiLevelType w:val="hybridMultilevel"/>
    <w:tmpl w:val="A686EF0E"/>
    <w:lvl w:ilvl="0" w:tplc="4DE60810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677D7C"/>
    <w:multiLevelType w:val="hybridMultilevel"/>
    <w:tmpl w:val="F18C3534"/>
    <w:lvl w:ilvl="0" w:tplc="F2FC3EA6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 w15:restartNumberingAfterBreak="0">
    <w:nsid w:val="4CC9031D"/>
    <w:multiLevelType w:val="multilevel"/>
    <w:tmpl w:val="61046B82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630"/>
        </w:tabs>
        <w:ind w:left="630" w:hanging="360"/>
      </w:pPr>
      <w:rPr>
        <w:rFonts w:ascii="Times New Roman" w:hAnsi="Times New Roman" w:cs="Times New Roman" w:hint="default"/>
        <w:strike w:val="0"/>
        <w:color w:val="auto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A46"/>
    <w:rsid w:val="000D1A46"/>
    <w:rsid w:val="000D5DA5"/>
    <w:rsid w:val="0039690E"/>
    <w:rsid w:val="00562832"/>
    <w:rsid w:val="005C2855"/>
    <w:rsid w:val="005E0DC9"/>
    <w:rsid w:val="00713708"/>
    <w:rsid w:val="008F1CA9"/>
    <w:rsid w:val="00936BFC"/>
    <w:rsid w:val="00A83121"/>
    <w:rsid w:val="00B87686"/>
    <w:rsid w:val="00C0281B"/>
    <w:rsid w:val="00C238B5"/>
    <w:rsid w:val="00D26979"/>
    <w:rsid w:val="00E9489A"/>
    <w:rsid w:val="00ED469A"/>
    <w:rsid w:val="00EE5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A51EC1E-0C99-4234-AD12-3604E27BD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1A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1A46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0D1A4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1A46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0D1A4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1A46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1A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1A46"/>
    <w:rPr>
      <w:rFonts w:ascii="Tahoma" w:eastAsia="Times New Roman" w:hAnsi="Tahoma" w:cs="Tahoma"/>
      <w:sz w:val="16"/>
      <w:szCs w:val="16"/>
    </w:rPr>
  </w:style>
  <w:style w:type="paragraph" w:styleId="BodyText2">
    <w:name w:val="Body Text 2"/>
    <w:basedOn w:val="Normal"/>
    <w:link w:val="BodyText2Char"/>
    <w:semiHidden/>
    <w:rsid w:val="000D1A46"/>
    <w:pPr>
      <w:pBdr>
        <w:top w:val="single" w:sz="4" w:space="1" w:color="auto"/>
      </w:pBdr>
    </w:pPr>
    <w:rPr>
      <w:sz w:val="24"/>
    </w:rPr>
  </w:style>
  <w:style w:type="character" w:customStyle="1" w:styleId="BodyText2Char">
    <w:name w:val="Body Text 2 Char"/>
    <w:basedOn w:val="DefaultParagraphFont"/>
    <w:link w:val="BodyText2"/>
    <w:semiHidden/>
    <w:rsid w:val="000D1A46"/>
    <w:rPr>
      <w:rFonts w:ascii="Times New Roman" w:eastAsia="Times New Roman" w:hAnsi="Times New Roman" w:cs="Times New Roman"/>
      <w:sz w:val="24"/>
      <w:szCs w:val="20"/>
    </w:rPr>
  </w:style>
  <w:style w:type="paragraph" w:customStyle="1" w:styleId="c1">
    <w:name w:val="c1"/>
    <w:basedOn w:val="Normal"/>
    <w:rsid w:val="00ED469A"/>
    <w:pPr>
      <w:widowControl w:val="0"/>
      <w:spacing w:line="240" w:lineRule="atLeast"/>
      <w:jc w:val="center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MAT-PC</dc:creator>
  <cp:lastModifiedBy>Peter Doucet</cp:lastModifiedBy>
  <cp:revision>7</cp:revision>
  <dcterms:created xsi:type="dcterms:W3CDTF">2016-01-31T22:29:00Z</dcterms:created>
  <dcterms:modified xsi:type="dcterms:W3CDTF">2016-02-03T02:32:00Z</dcterms:modified>
</cp:coreProperties>
</file>