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E28" w:rsidRDefault="00447E28" w:rsidP="00447E28">
      <w:pPr>
        <w:rPr>
          <w:sz w:val="24"/>
          <w:szCs w:val="24"/>
        </w:rPr>
      </w:pPr>
      <w:r>
        <w:rPr>
          <w:noProof/>
          <w:sz w:val="24"/>
          <w:szCs w:val="24"/>
          <w:lang w:eastAsia="en-CA"/>
        </w:rPr>
        <w:drawing>
          <wp:inline distT="0" distB="0" distL="0" distR="0">
            <wp:extent cx="1158875" cy="122301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875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E28" w:rsidRDefault="00447E28" w:rsidP="00447E28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Roller Sports Canada- Annual General Meeting for RSC Speed, Réunion Annuelle de RSC Vitesse</w:t>
      </w:r>
      <w:r>
        <w:rPr>
          <w:b/>
          <w:sz w:val="24"/>
          <w:szCs w:val="24"/>
        </w:rPr>
        <w:br/>
        <w:t>201</w:t>
      </w:r>
      <w:r w:rsidR="006D4D7F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-</w:t>
      </w:r>
      <w:r w:rsidR="00A0381C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>-</w:t>
      </w:r>
      <w:r w:rsidR="00A0381C">
        <w:rPr>
          <w:b/>
          <w:sz w:val="24"/>
          <w:szCs w:val="24"/>
        </w:rPr>
        <w:t>04</w:t>
      </w:r>
      <w:r>
        <w:rPr>
          <w:b/>
          <w:sz w:val="24"/>
          <w:szCs w:val="24"/>
        </w:rPr>
        <w:t xml:space="preserve">- </w:t>
      </w:r>
      <w:r w:rsidR="00A0381C">
        <w:rPr>
          <w:b/>
          <w:sz w:val="24"/>
          <w:szCs w:val="24"/>
        </w:rPr>
        <w:t>11a</w:t>
      </w:r>
      <w:r>
        <w:rPr>
          <w:b/>
          <w:sz w:val="24"/>
          <w:szCs w:val="24"/>
        </w:rPr>
        <w:t>m</w:t>
      </w:r>
      <w:r w:rsidR="00A0381C">
        <w:rPr>
          <w:b/>
          <w:sz w:val="24"/>
          <w:szCs w:val="24"/>
        </w:rPr>
        <w:t xml:space="preserve"> E.S.T.</w:t>
      </w:r>
      <w:r>
        <w:rPr>
          <w:b/>
          <w:sz w:val="24"/>
          <w:szCs w:val="24"/>
        </w:rPr>
        <w:t xml:space="preserve">, </w:t>
      </w:r>
      <w:r w:rsidR="00A0381C">
        <w:rPr>
          <w:b/>
          <w:sz w:val="24"/>
          <w:szCs w:val="24"/>
        </w:rPr>
        <w:t>11</w:t>
      </w:r>
      <w:r>
        <w:rPr>
          <w:b/>
          <w:sz w:val="24"/>
          <w:szCs w:val="24"/>
        </w:rPr>
        <w:t>h</w:t>
      </w:r>
      <w:r w:rsidR="00A0381C">
        <w:rPr>
          <w:b/>
          <w:sz w:val="24"/>
          <w:szCs w:val="24"/>
        </w:rPr>
        <w:t xml:space="preserve"> heure de l’est</w:t>
      </w:r>
      <w:bookmarkStart w:id="0" w:name="_GoBack"/>
      <w:bookmarkEnd w:id="0"/>
    </w:p>
    <w:p w:rsidR="00447E28" w:rsidRPr="00547B1B" w:rsidRDefault="006D4D7F" w:rsidP="00447E28">
      <w:pPr>
        <w:rPr>
          <w:rFonts w:ascii="Segoe UI Symbol" w:hAnsi="Segoe UI Symbol"/>
          <w:b/>
          <w:sz w:val="24"/>
          <w:szCs w:val="24"/>
          <w:lang w:val="fr-CA" w:eastAsia="ja-JP"/>
        </w:rPr>
      </w:pPr>
      <w:r w:rsidRPr="00547B1B">
        <w:rPr>
          <w:b/>
          <w:sz w:val="24"/>
          <w:szCs w:val="24"/>
          <w:lang w:val="fr-CA"/>
        </w:rPr>
        <w:t>Phone Conference, Conf</w:t>
      </w:r>
      <w:r w:rsidRPr="00547B1B">
        <w:rPr>
          <w:rFonts w:ascii="Segoe UI Symbol" w:eastAsiaTheme="minorHAnsi" w:hAnsi="Segoe UI Symbol"/>
          <w:b/>
          <w:sz w:val="24"/>
          <w:szCs w:val="24"/>
          <w:lang w:val="fr-CA" w:eastAsia="ja-JP"/>
        </w:rPr>
        <w:t>érence par Téléphone</w:t>
      </w:r>
    </w:p>
    <w:p w:rsidR="00447E28" w:rsidRPr="00547B1B" w:rsidRDefault="00447E28" w:rsidP="00447E28">
      <w:pPr>
        <w:rPr>
          <w:sz w:val="24"/>
          <w:szCs w:val="24"/>
          <w:u w:val="single"/>
          <w:lang w:val="fr-CA"/>
        </w:rPr>
      </w:pPr>
      <w:r w:rsidRPr="00547B1B">
        <w:rPr>
          <w:b/>
          <w:sz w:val="24"/>
          <w:szCs w:val="24"/>
          <w:u w:val="single"/>
          <w:lang w:val="fr-CA"/>
        </w:rPr>
        <w:t>Minutes</w:t>
      </w:r>
    </w:p>
    <w:p w:rsidR="00447E28" w:rsidRDefault="00447E28" w:rsidP="00447E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Attendance, Présences</w:t>
      </w:r>
      <w:r>
        <w:rPr>
          <w:sz w:val="24"/>
          <w:szCs w:val="24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r w:rsidRPr="006D4D7F">
        <w:rPr>
          <w:b/>
          <w:sz w:val="24"/>
          <w:szCs w:val="24"/>
          <w:lang w:val="fr-CA"/>
        </w:rPr>
        <w:t>Declaration o</w:t>
      </w:r>
      <w:r w:rsidR="006D4D7F" w:rsidRPr="006D4D7F">
        <w:rPr>
          <w:b/>
          <w:sz w:val="24"/>
          <w:szCs w:val="24"/>
          <w:lang w:val="fr-CA"/>
        </w:rPr>
        <w:t>f Quorum, Déclaration du Quorum</w:t>
      </w:r>
      <w:r w:rsidRPr="006D4D7F">
        <w:rPr>
          <w:b/>
          <w:sz w:val="24"/>
          <w:szCs w:val="24"/>
          <w:lang w:val="fr-CA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r w:rsidRPr="006D4D7F">
        <w:rPr>
          <w:b/>
          <w:sz w:val="24"/>
          <w:szCs w:val="24"/>
          <w:lang w:val="fr-CA"/>
        </w:rPr>
        <w:t>Review and Approval of the Agenda, Revue et Approbation de l'Ordre du Jour</w:t>
      </w:r>
      <w:r w:rsidRPr="006D4D7F">
        <w:rPr>
          <w:b/>
          <w:sz w:val="24"/>
          <w:szCs w:val="24"/>
          <w:lang w:val="fr-CA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r w:rsidRPr="006D4D7F">
        <w:rPr>
          <w:b/>
          <w:sz w:val="24"/>
          <w:szCs w:val="24"/>
          <w:lang w:val="fr-CA"/>
        </w:rPr>
        <w:t>Review and Approval of the Minutes from 201</w:t>
      </w:r>
      <w:r w:rsidR="006D4D7F">
        <w:rPr>
          <w:b/>
          <w:sz w:val="24"/>
          <w:szCs w:val="24"/>
          <w:lang w:val="fr-CA"/>
        </w:rPr>
        <w:t>4</w:t>
      </w:r>
      <w:r w:rsidRPr="006D4D7F">
        <w:rPr>
          <w:b/>
          <w:sz w:val="24"/>
          <w:szCs w:val="24"/>
          <w:lang w:val="fr-CA"/>
        </w:rPr>
        <w:t xml:space="preserve"> RSC Speed Meeting (Ju</w:t>
      </w:r>
      <w:r w:rsidR="006D4D7F">
        <w:rPr>
          <w:b/>
          <w:sz w:val="24"/>
          <w:szCs w:val="24"/>
          <w:lang w:val="fr-CA"/>
        </w:rPr>
        <w:t>ne</w:t>
      </w:r>
      <w:r w:rsidRPr="006D4D7F">
        <w:rPr>
          <w:b/>
          <w:sz w:val="24"/>
          <w:szCs w:val="24"/>
          <w:lang w:val="fr-CA"/>
        </w:rPr>
        <w:t xml:space="preserve"> 201</w:t>
      </w:r>
      <w:r w:rsidR="006D4D7F">
        <w:rPr>
          <w:b/>
          <w:sz w:val="24"/>
          <w:szCs w:val="24"/>
          <w:lang w:val="fr-CA"/>
        </w:rPr>
        <w:t>4</w:t>
      </w:r>
      <w:r w:rsidRPr="006D4D7F">
        <w:rPr>
          <w:b/>
          <w:sz w:val="24"/>
          <w:szCs w:val="24"/>
          <w:lang w:val="fr-CA"/>
        </w:rPr>
        <w:t>), Revue et Approbation du Compte Rendu de la Réunion RSC Vitesse (jui</w:t>
      </w:r>
      <w:r w:rsidR="006D4D7F">
        <w:rPr>
          <w:b/>
          <w:sz w:val="24"/>
          <w:szCs w:val="24"/>
          <w:lang w:val="fr-CA"/>
        </w:rPr>
        <w:t>n</w:t>
      </w:r>
      <w:r w:rsidRPr="006D4D7F">
        <w:rPr>
          <w:b/>
          <w:sz w:val="24"/>
          <w:szCs w:val="24"/>
          <w:lang w:val="fr-CA"/>
        </w:rPr>
        <w:t xml:space="preserve"> 201</w:t>
      </w:r>
      <w:r w:rsidR="006D4D7F">
        <w:rPr>
          <w:b/>
          <w:sz w:val="24"/>
          <w:szCs w:val="24"/>
          <w:lang w:val="fr-CA"/>
        </w:rPr>
        <w:t>4</w:t>
      </w:r>
      <w:r w:rsidRPr="006D4D7F">
        <w:rPr>
          <w:b/>
          <w:sz w:val="24"/>
          <w:szCs w:val="24"/>
          <w:lang w:val="fr-CA"/>
        </w:rPr>
        <w:t>)</w:t>
      </w:r>
      <w:r w:rsidRPr="006D4D7F">
        <w:rPr>
          <w:b/>
          <w:sz w:val="24"/>
          <w:szCs w:val="24"/>
          <w:lang w:val="fr-CA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r w:rsidRPr="006D4D7F">
        <w:rPr>
          <w:b/>
          <w:sz w:val="24"/>
          <w:szCs w:val="24"/>
          <w:lang w:val="fr-CA"/>
        </w:rPr>
        <w:t>President’s Message, Message du Président</w:t>
      </w:r>
      <w:r w:rsidRPr="006D4D7F">
        <w:rPr>
          <w:b/>
          <w:sz w:val="24"/>
          <w:szCs w:val="24"/>
          <w:lang w:val="fr-CA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r w:rsidRPr="006D4D7F">
        <w:rPr>
          <w:b/>
          <w:sz w:val="24"/>
          <w:szCs w:val="24"/>
          <w:lang w:val="fr-CA"/>
        </w:rPr>
        <w:t>Committee Reports, Rapports de Comités</w:t>
      </w:r>
      <w:r w:rsidRPr="006D4D7F">
        <w:rPr>
          <w:b/>
          <w:sz w:val="24"/>
          <w:szCs w:val="24"/>
          <w:lang w:val="fr-CA"/>
        </w:rPr>
        <w:br/>
      </w:r>
    </w:p>
    <w:p w:rsidR="006D4D7F" w:rsidRPr="006D4D7F" w:rsidRDefault="00447E28" w:rsidP="006760A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6D4D7F">
        <w:rPr>
          <w:b/>
          <w:sz w:val="24"/>
          <w:szCs w:val="24"/>
        </w:rPr>
        <w:t>Review and Update of the RSC Speed Committee- Rules and Regulations, Revue et Mise à Jour du “RSC Speed Co</w:t>
      </w:r>
      <w:r w:rsidR="006D4D7F" w:rsidRPr="006D4D7F">
        <w:rPr>
          <w:b/>
          <w:sz w:val="24"/>
          <w:szCs w:val="24"/>
        </w:rPr>
        <w:t>mmittee- Rules and Regulations”</w:t>
      </w:r>
      <w:r w:rsidRPr="006D4D7F">
        <w:rPr>
          <w:sz w:val="24"/>
          <w:szCs w:val="24"/>
        </w:rPr>
        <w:br/>
      </w:r>
    </w:p>
    <w:p w:rsidR="00447E28" w:rsidRPr="00547B1B" w:rsidRDefault="00447E28" w:rsidP="006760A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547B1B">
        <w:rPr>
          <w:b/>
          <w:sz w:val="24"/>
          <w:szCs w:val="24"/>
        </w:rPr>
        <w:t>Speed Committee- Election (</w:t>
      </w:r>
      <w:r w:rsidR="00547B1B" w:rsidRPr="00547B1B">
        <w:rPr>
          <w:b/>
          <w:sz w:val="24"/>
          <w:szCs w:val="24"/>
        </w:rPr>
        <w:t>Three</w:t>
      </w:r>
      <w:r w:rsidR="00547B1B">
        <w:rPr>
          <w:b/>
          <w:sz w:val="24"/>
          <w:szCs w:val="24"/>
        </w:rPr>
        <w:t xml:space="preserve"> </w:t>
      </w:r>
      <w:r w:rsidRPr="00547B1B">
        <w:rPr>
          <w:b/>
          <w:sz w:val="24"/>
          <w:szCs w:val="24"/>
        </w:rPr>
        <w:t>Two-Year Positions</w:t>
      </w:r>
      <w:r w:rsidR="00547B1B" w:rsidRPr="00547B1B">
        <w:rPr>
          <w:b/>
          <w:sz w:val="24"/>
          <w:szCs w:val="24"/>
        </w:rPr>
        <w:t>, Athlete’s Representative as a one-year postition</w:t>
      </w:r>
      <w:r w:rsidRPr="00547B1B">
        <w:rPr>
          <w:b/>
          <w:sz w:val="24"/>
          <w:szCs w:val="24"/>
        </w:rPr>
        <w:t>), Comité Vitesse- Election (</w:t>
      </w:r>
      <w:r w:rsidR="00547B1B" w:rsidRPr="00547B1B">
        <w:rPr>
          <w:b/>
          <w:sz w:val="24"/>
          <w:szCs w:val="24"/>
        </w:rPr>
        <w:t>Trois</w:t>
      </w:r>
      <w:r w:rsidRPr="00547B1B">
        <w:rPr>
          <w:b/>
          <w:sz w:val="24"/>
          <w:szCs w:val="24"/>
        </w:rPr>
        <w:t xml:space="preserve"> Positions de Deux Ans</w:t>
      </w:r>
      <w:r w:rsidR="00547B1B" w:rsidRPr="00547B1B">
        <w:rPr>
          <w:b/>
          <w:sz w:val="24"/>
          <w:szCs w:val="24"/>
        </w:rPr>
        <w:t xml:space="preserve">, Représentant(e) des athlètes avec un </w:t>
      </w:r>
      <w:r w:rsidR="00547B1B">
        <w:rPr>
          <w:b/>
          <w:sz w:val="24"/>
          <w:szCs w:val="24"/>
        </w:rPr>
        <w:t>mandat</w:t>
      </w:r>
      <w:r w:rsidR="00547B1B" w:rsidRPr="00547B1B">
        <w:rPr>
          <w:b/>
          <w:sz w:val="24"/>
          <w:szCs w:val="24"/>
        </w:rPr>
        <w:t xml:space="preserve"> d’un an</w:t>
      </w:r>
      <w:r w:rsidRPr="00547B1B">
        <w:rPr>
          <w:b/>
          <w:sz w:val="24"/>
          <w:szCs w:val="24"/>
        </w:rPr>
        <w:t>)</w:t>
      </w:r>
      <w:r w:rsidRPr="00547B1B">
        <w:rPr>
          <w:sz w:val="24"/>
          <w:szCs w:val="24"/>
        </w:rPr>
        <w:br/>
      </w:r>
    </w:p>
    <w:p w:rsidR="00447E28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Additional items, Varia</w:t>
      </w:r>
      <w:r>
        <w:rPr>
          <w:sz w:val="24"/>
          <w:szCs w:val="24"/>
        </w:rPr>
        <w:br/>
      </w:r>
    </w:p>
    <w:p w:rsidR="00482F0D" w:rsidRPr="006D4D7F" w:rsidRDefault="00447E28" w:rsidP="00C374E2">
      <w:pPr>
        <w:pStyle w:val="ListParagraph"/>
        <w:numPr>
          <w:ilvl w:val="0"/>
          <w:numId w:val="1"/>
        </w:numPr>
        <w:rPr>
          <w:lang w:val="fr-CA"/>
        </w:rPr>
      </w:pPr>
      <w:r w:rsidRPr="006D4D7F">
        <w:rPr>
          <w:b/>
          <w:sz w:val="24"/>
          <w:szCs w:val="24"/>
          <w:lang w:val="fr-CA"/>
        </w:rPr>
        <w:t>Adjournement of Meeting, Ajournement de la Réunion</w:t>
      </w:r>
    </w:p>
    <w:sectPr w:rsidR="00482F0D" w:rsidRPr="006D4D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086C82"/>
    <w:multiLevelType w:val="hybridMultilevel"/>
    <w:tmpl w:val="7ECE19B0"/>
    <w:lvl w:ilvl="0" w:tplc="0F54529A">
      <w:start w:val="1"/>
      <w:numFmt w:val="decimal"/>
      <w:lvlText w:val="%1-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E28"/>
    <w:rsid w:val="00447E28"/>
    <w:rsid w:val="00547B1B"/>
    <w:rsid w:val="00623A09"/>
    <w:rsid w:val="006D4D7F"/>
    <w:rsid w:val="00A0381C"/>
    <w:rsid w:val="00AD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CCF9B7-232A-4AE1-9E26-6B7C32264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S Mincho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E2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E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9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Doucet</dc:creator>
  <cp:keywords/>
  <dc:description/>
  <cp:lastModifiedBy>Peter Doucet</cp:lastModifiedBy>
  <cp:revision>4</cp:revision>
  <dcterms:created xsi:type="dcterms:W3CDTF">2015-08-28T22:48:00Z</dcterms:created>
  <dcterms:modified xsi:type="dcterms:W3CDTF">2015-09-23T13:31:00Z</dcterms:modified>
</cp:coreProperties>
</file>